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84" w:rsidRPr="00DC692C" w:rsidRDefault="00017CC6" w:rsidP="00DC692C">
      <w:pPr>
        <w:jc w:val="center"/>
        <w:rPr>
          <w:b/>
          <w:i/>
          <w:sz w:val="28"/>
          <w:lang w:val="en-GB"/>
        </w:rPr>
      </w:pPr>
      <w:r w:rsidRPr="00DC692C">
        <w:rPr>
          <w:b/>
          <w:i/>
          <w:sz w:val="28"/>
          <w:lang w:val="en-GB"/>
        </w:rPr>
        <w:t xml:space="preserve"> </w:t>
      </w:r>
      <w:r w:rsidR="00BE71FF" w:rsidRPr="00DC692C">
        <w:rPr>
          <w:b/>
          <w:i/>
          <w:sz w:val="28"/>
          <w:lang w:val="en-GB"/>
        </w:rPr>
        <w:t>INSTAC General Assembly</w:t>
      </w:r>
    </w:p>
    <w:p w:rsidR="00BE71FF" w:rsidRPr="00DC692C" w:rsidRDefault="00BE71FF" w:rsidP="00DC692C">
      <w:pPr>
        <w:jc w:val="center"/>
        <w:rPr>
          <w:b/>
          <w:i/>
          <w:sz w:val="28"/>
          <w:lang w:val="en-GB"/>
        </w:rPr>
      </w:pPr>
      <w:r w:rsidRPr="00DC692C">
        <w:rPr>
          <w:b/>
          <w:i/>
          <w:sz w:val="28"/>
          <w:lang w:val="en-GB"/>
        </w:rPr>
        <w:t>Athens, 23-25 January 2017</w:t>
      </w:r>
    </w:p>
    <w:p w:rsidR="00BE71FF" w:rsidRPr="00DC692C" w:rsidRDefault="00BE71FF">
      <w:pPr>
        <w:rPr>
          <w:b/>
          <w:i/>
          <w:lang w:val="en-GB"/>
        </w:rPr>
      </w:pPr>
      <w:r w:rsidRPr="00DC692C">
        <w:rPr>
          <w:b/>
          <w:i/>
          <w:lang w:val="en-GB"/>
        </w:rPr>
        <w:t>Objectives of the meeting:</w:t>
      </w:r>
    </w:p>
    <w:p w:rsidR="00BE71FF" w:rsidRPr="00DC692C" w:rsidRDefault="00BE71FF" w:rsidP="00BE71FF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DC692C">
        <w:rPr>
          <w:i/>
          <w:lang w:val="en-GB"/>
        </w:rPr>
        <w:t xml:space="preserve">To </w:t>
      </w:r>
      <w:r w:rsidR="006205CE">
        <w:rPr>
          <w:i/>
          <w:lang w:val="en-GB"/>
        </w:rPr>
        <w:t>Review the actions to finish CMEMS INSTAC P</w:t>
      </w:r>
      <w:r w:rsidRPr="00DC692C">
        <w:rPr>
          <w:i/>
          <w:lang w:val="en-GB"/>
        </w:rPr>
        <w:t>hase 1</w:t>
      </w:r>
      <w:r w:rsidR="006205CE">
        <w:rPr>
          <w:i/>
          <w:lang w:val="en-GB"/>
        </w:rPr>
        <w:t xml:space="preserve"> activities </w:t>
      </w:r>
    </w:p>
    <w:p w:rsidR="006205CE" w:rsidRPr="00DC692C" w:rsidRDefault="006205CE" w:rsidP="006205CE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DC692C">
        <w:rPr>
          <w:i/>
          <w:lang w:val="en-GB"/>
        </w:rPr>
        <w:t xml:space="preserve">To </w:t>
      </w:r>
      <w:proofErr w:type="spellStart"/>
      <w:r>
        <w:rPr>
          <w:i/>
          <w:lang w:val="en-GB"/>
        </w:rPr>
        <w:t>Kickoff</w:t>
      </w:r>
      <w:proofErr w:type="spellEnd"/>
      <w:r>
        <w:rPr>
          <w:i/>
          <w:lang w:val="en-GB"/>
        </w:rPr>
        <w:t xml:space="preserve"> CMEMS INSTAC Phase 2  and </w:t>
      </w:r>
      <w:r w:rsidRPr="00DC692C">
        <w:rPr>
          <w:i/>
          <w:lang w:val="en-GB"/>
        </w:rPr>
        <w:t>present the CMEMS INSTAC context</w:t>
      </w:r>
      <w:r>
        <w:rPr>
          <w:i/>
          <w:lang w:val="en-GB"/>
        </w:rPr>
        <w:t xml:space="preserve"> and organisation </w:t>
      </w:r>
      <w:r w:rsidRPr="00DC692C">
        <w:rPr>
          <w:i/>
          <w:lang w:val="en-GB"/>
        </w:rPr>
        <w:t xml:space="preserve"> to new partners</w:t>
      </w:r>
    </w:p>
    <w:p w:rsidR="00BE71FF" w:rsidRPr="00DC692C" w:rsidRDefault="00BE71FF" w:rsidP="00BE71FF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DC692C">
        <w:rPr>
          <w:i/>
          <w:lang w:val="en-GB"/>
        </w:rPr>
        <w:t xml:space="preserve">To </w:t>
      </w:r>
      <w:r w:rsidR="006205CE">
        <w:rPr>
          <w:i/>
          <w:lang w:val="en-GB"/>
        </w:rPr>
        <w:t>use</w:t>
      </w:r>
      <w:r w:rsidRPr="00DC692C">
        <w:rPr>
          <w:i/>
          <w:lang w:val="en-GB"/>
        </w:rPr>
        <w:t xml:space="preserve"> feedback from phase 1 organization to better work for phase 2</w:t>
      </w:r>
    </w:p>
    <w:p w:rsidR="00BE71FF" w:rsidRPr="00DC692C" w:rsidRDefault="00BE71FF" w:rsidP="00BE71FF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DC692C">
        <w:rPr>
          <w:i/>
          <w:lang w:val="en-GB"/>
        </w:rPr>
        <w:t>To review  actions and milestones for phase 2</w:t>
      </w:r>
      <w:r w:rsidRPr="00DC692C">
        <w:rPr>
          <w:i/>
          <w:lang w:val="en-GB"/>
        </w:rPr>
        <w:br/>
      </w:r>
    </w:p>
    <w:p w:rsidR="00BE71FF" w:rsidRPr="00DC692C" w:rsidRDefault="00BE71FF" w:rsidP="006765E9">
      <w:pPr>
        <w:pStyle w:val="Paragraphedeliste"/>
        <w:ind w:left="360"/>
        <w:rPr>
          <w:b/>
          <w:lang w:val="en-GB"/>
        </w:rPr>
      </w:pPr>
      <w:proofErr w:type="gramStart"/>
      <w:r w:rsidRPr="00DC692C">
        <w:rPr>
          <w:b/>
          <w:lang w:val="en-GB"/>
        </w:rPr>
        <w:t>Tuesday 23 January 2017 morning.</w:t>
      </w:r>
      <w:proofErr w:type="gramEnd"/>
      <w:r w:rsidRPr="00DC692C">
        <w:rPr>
          <w:b/>
          <w:lang w:val="en-GB"/>
        </w:rPr>
        <w:t xml:space="preserve"> Start 9:00</w:t>
      </w:r>
      <w:r w:rsidR="00FD11DE">
        <w:rPr>
          <w:b/>
          <w:lang w:val="en-GB"/>
        </w:rPr>
        <w:br/>
      </w:r>
    </w:p>
    <w:p w:rsidR="00BE71FF" w:rsidRPr="006765E9" w:rsidRDefault="00BE71FF" w:rsidP="00BE71FF">
      <w:pPr>
        <w:pStyle w:val="Paragraphedeliste"/>
        <w:numPr>
          <w:ilvl w:val="1"/>
          <w:numId w:val="2"/>
        </w:numPr>
      </w:pPr>
      <w:r w:rsidRPr="00DC692C">
        <w:rPr>
          <w:lang w:val="en-GB"/>
        </w:rPr>
        <w:t xml:space="preserve">Welcome. Introduction and objectives of the meeting. </w:t>
      </w:r>
      <w:proofErr w:type="spellStart"/>
      <w:r w:rsidRPr="006765E9">
        <w:t>S.Pouliquen</w:t>
      </w:r>
      <w:proofErr w:type="spellEnd"/>
      <w:r w:rsidRPr="006765E9">
        <w:t xml:space="preserve">. L. Petit de la </w:t>
      </w:r>
      <w:proofErr w:type="spellStart"/>
      <w:r w:rsidRPr="006765E9">
        <w:t>Villéon</w:t>
      </w:r>
      <w:proofErr w:type="spellEnd"/>
      <w:r w:rsidR="00BF0FC0" w:rsidRPr="006765E9">
        <w:t xml:space="preserve"> </w:t>
      </w:r>
      <w:r w:rsidR="00BF0FC0" w:rsidRPr="006765E9">
        <w:rPr>
          <w:i/>
        </w:rPr>
        <w:t>20mn</w:t>
      </w:r>
    </w:p>
    <w:p w:rsidR="00BE71FF" w:rsidRPr="006765E9" w:rsidRDefault="00BE71FF" w:rsidP="00BE71FF">
      <w:pPr>
        <w:pStyle w:val="Paragraphedeliste"/>
        <w:numPr>
          <w:ilvl w:val="1"/>
          <w:numId w:val="2"/>
        </w:numPr>
        <w:rPr>
          <w:i/>
        </w:rPr>
      </w:pPr>
      <w:r w:rsidRPr="00DC692C">
        <w:rPr>
          <w:lang w:val="en-GB"/>
        </w:rPr>
        <w:t xml:space="preserve">Organisation planned for the phase 2. </w:t>
      </w:r>
      <w:r w:rsidRPr="006765E9">
        <w:t xml:space="preserve">L. Petit de la </w:t>
      </w:r>
      <w:proofErr w:type="spellStart"/>
      <w:r w:rsidRPr="006765E9">
        <w:t>Villéon</w:t>
      </w:r>
      <w:proofErr w:type="spellEnd"/>
      <w:r w:rsidR="00BF0FC0" w:rsidRPr="006765E9">
        <w:t xml:space="preserve"> </w:t>
      </w:r>
      <w:r w:rsidR="00BF0FC0" w:rsidRPr="006765E9">
        <w:rPr>
          <w:i/>
        </w:rPr>
        <w:t>20mn</w:t>
      </w:r>
    </w:p>
    <w:p w:rsidR="00BE71FF" w:rsidRPr="00DC692C" w:rsidRDefault="00BE71FF" w:rsidP="00BE71FF">
      <w:pPr>
        <w:pStyle w:val="Paragraphedeliste"/>
        <w:numPr>
          <w:ilvl w:val="1"/>
          <w:numId w:val="2"/>
        </w:numPr>
        <w:rPr>
          <w:lang w:val="en-GB"/>
        </w:rPr>
      </w:pPr>
      <w:r w:rsidRPr="00DC692C">
        <w:rPr>
          <w:lang w:val="en-GB"/>
        </w:rPr>
        <w:t>Phase 1. Status of the task 3 pending actions</w:t>
      </w:r>
    </w:p>
    <w:p w:rsidR="00BE71FF" w:rsidRPr="00DC692C" w:rsidRDefault="00BE71FF" w:rsidP="006205CE">
      <w:pPr>
        <w:pStyle w:val="Paragraphedeliste"/>
        <w:numPr>
          <w:ilvl w:val="2"/>
          <w:numId w:val="2"/>
        </w:numPr>
        <w:rPr>
          <w:lang w:val="en-GB"/>
        </w:rPr>
      </w:pPr>
      <w:r w:rsidRPr="00DC692C">
        <w:rPr>
          <w:lang w:val="en-GB"/>
        </w:rPr>
        <w:t>BGC REP products. Dag</w:t>
      </w:r>
      <w:r w:rsidR="006205CE">
        <w:rPr>
          <w:lang w:val="en-GB"/>
        </w:rPr>
        <w:t xml:space="preserve"> </w:t>
      </w:r>
      <w:proofErr w:type="spellStart"/>
      <w:r w:rsidR="006205CE">
        <w:rPr>
          <w:lang w:val="en-GB"/>
        </w:rPr>
        <w:t>H</w:t>
      </w:r>
      <w:r w:rsidR="006205CE" w:rsidRPr="006205CE">
        <w:rPr>
          <w:lang w:val="en-GB"/>
        </w:rPr>
        <w:t>jermann</w:t>
      </w:r>
      <w:proofErr w:type="spellEnd"/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</w:p>
    <w:p w:rsidR="006042EB" w:rsidRDefault="00BE71FF" w:rsidP="00BE71FF">
      <w:pPr>
        <w:pStyle w:val="Paragraphedeliste"/>
        <w:numPr>
          <w:ilvl w:val="2"/>
          <w:numId w:val="2"/>
        </w:numPr>
        <w:rPr>
          <w:lang w:val="en-GB"/>
        </w:rPr>
      </w:pPr>
      <w:r w:rsidRPr="00DC692C">
        <w:rPr>
          <w:lang w:val="en-GB"/>
        </w:rPr>
        <w:t>Wave REP Products.  M. de Alfonso</w:t>
      </w:r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  <w:r w:rsidR="00BF0FC0">
        <w:rPr>
          <w:lang w:val="en-GB"/>
        </w:rPr>
        <w:t xml:space="preserve"> </w:t>
      </w:r>
    </w:p>
    <w:p w:rsid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Coffee break: 11:00</w:t>
      </w:r>
    </w:p>
    <w:p w:rsidR="006765E9" w:rsidRPr="006765E9" w:rsidRDefault="006765E9" w:rsidP="006765E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6765E9">
        <w:rPr>
          <w:u w:val="single"/>
          <w:lang w:val="en-GB"/>
        </w:rPr>
        <w:t>Phase 2 : Cross-cutting activities Task 3,4,5</w:t>
      </w:r>
      <w:r>
        <w:rPr>
          <w:u w:val="single"/>
          <w:lang w:val="en-GB"/>
        </w:rPr>
        <w:t xml:space="preserve"> (begin)</w:t>
      </w:r>
    </w:p>
    <w:p w:rsidR="006765E9" w:rsidRPr="006765E9" w:rsidRDefault="006765E9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Discussion on the INSTAC strategy for elaboration of the REP products. Introduction: S. </w:t>
      </w:r>
      <w:proofErr w:type="spellStart"/>
      <w:r w:rsidRPr="006765E9">
        <w:rPr>
          <w:lang w:val="en-GB"/>
        </w:rPr>
        <w:t>Pouliquen</w:t>
      </w:r>
      <w:proofErr w:type="spellEnd"/>
      <w:r w:rsidRPr="006765E9">
        <w:rPr>
          <w:lang w:val="en-GB"/>
        </w:rPr>
        <w:t xml:space="preserve"> </w:t>
      </w:r>
      <w:r w:rsidRPr="006765E9">
        <w:rPr>
          <w:i/>
          <w:lang w:val="en-GB"/>
        </w:rPr>
        <w:t>30mn with discussions</w:t>
      </w:r>
    </w:p>
    <w:p w:rsidR="006765E9" w:rsidRPr="006765E9" w:rsidRDefault="006765E9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Ocean State report (OSR). M. </w:t>
      </w:r>
      <w:proofErr w:type="spellStart"/>
      <w:r w:rsidRPr="006765E9">
        <w:rPr>
          <w:lang w:val="en-GB"/>
        </w:rPr>
        <w:t>Juza</w:t>
      </w:r>
      <w:proofErr w:type="spellEnd"/>
      <w:r w:rsidRPr="006765E9">
        <w:rPr>
          <w:lang w:val="en-GB"/>
        </w:rPr>
        <w:t xml:space="preserve"> , J. </w:t>
      </w:r>
      <w:proofErr w:type="spellStart"/>
      <w:r w:rsidRPr="006765E9">
        <w:rPr>
          <w:lang w:val="en-GB"/>
        </w:rPr>
        <w:t>Gourrion</w:t>
      </w:r>
      <w:proofErr w:type="spellEnd"/>
      <w:r w:rsidRPr="006765E9">
        <w:rPr>
          <w:lang w:val="en-GB"/>
        </w:rPr>
        <w:t xml:space="preserve">  </w:t>
      </w:r>
      <w:r w:rsidRPr="006765E9">
        <w:rPr>
          <w:i/>
          <w:lang w:val="en-GB"/>
        </w:rPr>
        <w:t>30mn with discussions</w:t>
      </w:r>
    </w:p>
    <w:p w:rsidR="006765E9" w:rsidRPr="006765E9" w:rsidRDefault="006765E9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Ocean Monitoring Indicators (OMI). T </w:t>
      </w:r>
      <w:proofErr w:type="spellStart"/>
      <w:r w:rsidRPr="006765E9">
        <w:rPr>
          <w:lang w:val="en-GB"/>
        </w:rPr>
        <w:t>Szekely</w:t>
      </w:r>
      <w:proofErr w:type="spellEnd"/>
      <w:r w:rsidRPr="006765E9">
        <w:rPr>
          <w:lang w:val="en-GB"/>
        </w:rPr>
        <w:t xml:space="preserve">, M </w:t>
      </w:r>
      <w:proofErr w:type="spellStart"/>
      <w:r w:rsidRPr="006765E9">
        <w:rPr>
          <w:lang w:val="en-GB"/>
        </w:rPr>
        <w:t>Juza</w:t>
      </w:r>
      <w:proofErr w:type="spellEnd"/>
      <w:r w:rsidRPr="006765E9">
        <w:rPr>
          <w:lang w:val="en-GB"/>
        </w:rPr>
        <w:t xml:space="preserve"> </w:t>
      </w:r>
      <w:r w:rsidRPr="006765E9">
        <w:rPr>
          <w:i/>
          <w:lang w:val="en-GB"/>
        </w:rPr>
        <w:t>30mn with discussions</w:t>
      </w:r>
    </w:p>
    <w:p w:rsidR="006765E9" w:rsidRPr="006042EB" w:rsidRDefault="006765E9" w:rsidP="006042EB">
      <w:pPr>
        <w:rPr>
          <w:b/>
          <w:lang w:val="en-GB"/>
        </w:rPr>
      </w:pPr>
    </w:p>
    <w:p w:rsidR="00BE71FF" w:rsidRPr="006042EB" w:rsidRDefault="006042EB" w:rsidP="006042EB">
      <w:pPr>
        <w:rPr>
          <w:lang w:val="en-GB"/>
        </w:rPr>
      </w:pPr>
      <w:r w:rsidRPr="006042EB">
        <w:rPr>
          <w:b/>
          <w:lang w:val="en-GB"/>
        </w:rPr>
        <w:t>Lunch break: 13:00</w:t>
      </w:r>
      <w:r w:rsidR="00BE71FF" w:rsidRPr="006042EB">
        <w:rPr>
          <w:lang w:val="en-GB"/>
        </w:rPr>
        <w:br/>
      </w:r>
    </w:p>
    <w:p w:rsidR="00BE71FF" w:rsidRPr="00DC692C" w:rsidRDefault="00BE71FF" w:rsidP="006765E9">
      <w:pPr>
        <w:pStyle w:val="Paragraphedeliste"/>
        <w:ind w:left="360"/>
        <w:rPr>
          <w:b/>
          <w:lang w:val="en-GB"/>
        </w:rPr>
      </w:pPr>
      <w:proofErr w:type="gramStart"/>
      <w:r w:rsidRPr="00DC692C">
        <w:rPr>
          <w:b/>
          <w:lang w:val="en-GB"/>
        </w:rPr>
        <w:t>Tuesday 23 January 2017 afternoon.</w:t>
      </w:r>
      <w:proofErr w:type="gramEnd"/>
      <w:r w:rsidRPr="00DC692C">
        <w:rPr>
          <w:b/>
          <w:lang w:val="en-GB"/>
        </w:rPr>
        <w:t xml:space="preserve"> </w:t>
      </w:r>
      <w:r w:rsidR="00BF0FC0">
        <w:rPr>
          <w:b/>
          <w:lang w:val="en-GB"/>
        </w:rPr>
        <w:t>Start 14:00</w:t>
      </w:r>
      <w:r w:rsidR="00FD11DE">
        <w:rPr>
          <w:b/>
          <w:lang w:val="en-GB"/>
        </w:rPr>
        <w:br/>
      </w:r>
    </w:p>
    <w:p w:rsidR="00BE71FF" w:rsidRPr="006765E9" w:rsidRDefault="006205CE" w:rsidP="006765E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6765E9">
        <w:rPr>
          <w:u w:val="single"/>
          <w:lang w:val="en-GB"/>
        </w:rPr>
        <w:t xml:space="preserve">Phase 2 : </w:t>
      </w:r>
      <w:r w:rsidR="00BE71FF" w:rsidRPr="006765E9">
        <w:rPr>
          <w:u w:val="single"/>
          <w:lang w:val="en-GB"/>
        </w:rPr>
        <w:t>Cross-cutting activities</w:t>
      </w:r>
      <w:r w:rsidR="00DC692C" w:rsidRPr="006765E9">
        <w:rPr>
          <w:u w:val="single"/>
          <w:lang w:val="en-GB"/>
        </w:rPr>
        <w:t xml:space="preserve"> Task 3,4,5</w:t>
      </w:r>
      <w:r w:rsidR="006765E9">
        <w:rPr>
          <w:u w:val="single"/>
          <w:lang w:val="en-GB"/>
        </w:rPr>
        <w:t xml:space="preserve"> (end)</w:t>
      </w:r>
    </w:p>
    <w:p w:rsidR="00BE71FF" w:rsidRPr="00FD11DE" w:rsidRDefault="00BE71FF" w:rsidP="00FD11DE">
      <w:pPr>
        <w:pStyle w:val="Paragraphedeliste"/>
        <w:numPr>
          <w:ilvl w:val="1"/>
          <w:numId w:val="5"/>
        </w:numPr>
        <w:rPr>
          <w:lang w:val="en-GB"/>
        </w:rPr>
      </w:pPr>
      <w:r w:rsidRPr="00FD11DE">
        <w:rPr>
          <w:lang w:val="en-GB"/>
        </w:rPr>
        <w:t>Discussion on the INSTAC strategy for elaboration of the REP products. Introduction: S. Pouliquen</w:t>
      </w:r>
      <w:r w:rsidR="00BF0FC0" w:rsidRPr="00FD11DE">
        <w:rPr>
          <w:lang w:val="en-GB"/>
        </w:rPr>
        <w:t xml:space="preserve"> </w:t>
      </w:r>
      <w:r w:rsidR="00BF0FC0" w:rsidRPr="00FD11DE">
        <w:rPr>
          <w:i/>
          <w:lang w:val="en-GB"/>
        </w:rPr>
        <w:t>30mn with discussions</w:t>
      </w:r>
    </w:p>
    <w:p w:rsidR="00BE71FF" w:rsidRPr="00DC692C" w:rsidRDefault="00BE71FF" w:rsidP="00FD11DE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>Ocean State report (OSR).</w:t>
      </w:r>
      <w:r w:rsidR="00DC692C" w:rsidRPr="00DC692C">
        <w:rPr>
          <w:lang w:val="en-GB"/>
        </w:rPr>
        <w:t xml:space="preserve"> M. </w:t>
      </w:r>
      <w:proofErr w:type="spellStart"/>
      <w:r w:rsidR="00DC692C" w:rsidRPr="00DC692C">
        <w:rPr>
          <w:lang w:val="en-GB"/>
        </w:rPr>
        <w:t>Juza</w:t>
      </w:r>
      <w:proofErr w:type="spellEnd"/>
      <w:r w:rsidRPr="00DC692C">
        <w:rPr>
          <w:lang w:val="en-GB"/>
        </w:rPr>
        <w:t xml:space="preserve"> </w:t>
      </w:r>
      <w:r w:rsidR="00DC692C">
        <w:rPr>
          <w:lang w:val="en-GB"/>
        </w:rPr>
        <w:t xml:space="preserve">, </w:t>
      </w:r>
      <w:r w:rsidRPr="00DC692C">
        <w:rPr>
          <w:lang w:val="en-GB"/>
        </w:rPr>
        <w:t xml:space="preserve">J. </w:t>
      </w:r>
      <w:proofErr w:type="spellStart"/>
      <w:r w:rsidRPr="00DC692C">
        <w:rPr>
          <w:lang w:val="en-GB"/>
        </w:rPr>
        <w:t>Gourrion</w:t>
      </w:r>
      <w:proofErr w:type="spellEnd"/>
      <w:r w:rsidR="00BF0FC0">
        <w:rPr>
          <w:lang w:val="en-GB"/>
        </w:rPr>
        <w:t xml:space="preserve">  </w:t>
      </w:r>
      <w:r w:rsidR="00BF0FC0" w:rsidRPr="00BF0FC0">
        <w:rPr>
          <w:i/>
          <w:lang w:val="en-GB"/>
        </w:rPr>
        <w:t>30mn with discussions</w:t>
      </w:r>
    </w:p>
    <w:p w:rsidR="00DC692C" w:rsidRPr="00FD11DE" w:rsidRDefault="00BE71FF" w:rsidP="00FD11DE">
      <w:pPr>
        <w:pStyle w:val="Paragraphedeliste"/>
        <w:numPr>
          <w:ilvl w:val="1"/>
          <w:numId w:val="5"/>
        </w:numPr>
        <w:rPr>
          <w:lang w:val="en-GB"/>
        </w:rPr>
      </w:pPr>
      <w:r w:rsidRPr="00FD11DE">
        <w:rPr>
          <w:lang w:val="en-GB"/>
        </w:rPr>
        <w:t xml:space="preserve">Ocean Monitoring Indicators (OMI). </w:t>
      </w:r>
      <w:r w:rsidR="00DC692C" w:rsidRPr="00FD11DE">
        <w:rPr>
          <w:lang w:val="en-GB"/>
        </w:rPr>
        <w:t xml:space="preserve">T </w:t>
      </w:r>
      <w:proofErr w:type="spellStart"/>
      <w:r w:rsidR="00DC692C" w:rsidRPr="00FD11DE">
        <w:rPr>
          <w:lang w:val="en-GB"/>
        </w:rPr>
        <w:t>Szekely</w:t>
      </w:r>
      <w:proofErr w:type="spellEnd"/>
      <w:r w:rsidR="00DC692C" w:rsidRPr="00FD11DE">
        <w:rPr>
          <w:lang w:val="en-GB"/>
        </w:rPr>
        <w:t xml:space="preserve">, M </w:t>
      </w:r>
      <w:proofErr w:type="spellStart"/>
      <w:r w:rsidR="00DC692C" w:rsidRPr="00FD11DE">
        <w:rPr>
          <w:lang w:val="en-GB"/>
        </w:rPr>
        <w:t>Juza</w:t>
      </w:r>
      <w:proofErr w:type="spellEnd"/>
      <w:r w:rsidR="00BF0FC0" w:rsidRPr="00FD11DE">
        <w:rPr>
          <w:lang w:val="en-GB"/>
        </w:rPr>
        <w:t xml:space="preserve"> </w:t>
      </w:r>
      <w:r w:rsidR="00BF0FC0" w:rsidRPr="00FD11DE">
        <w:rPr>
          <w:i/>
          <w:lang w:val="en-GB"/>
        </w:rPr>
        <w:t>30mn with discussions</w:t>
      </w:r>
    </w:p>
    <w:p w:rsidR="00BE71FF" w:rsidRPr="006042EB" w:rsidRDefault="00DC692C" w:rsidP="00FD11DE">
      <w:pPr>
        <w:pStyle w:val="Paragraphedeliste"/>
        <w:numPr>
          <w:ilvl w:val="1"/>
          <w:numId w:val="5"/>
        </w:numPr>
        <w:rPr>
          <w:lang w:val="en-GB"/>
        </w:rPr>
      </w:pPr>
      <w:r>
        <w:rPr>
          <w:lang w:val="en-GB"/>
        </w:rPr>
        <w:t xml:space="preserve">Product Quality  : J </w:t>
      </w:r>
      <w:proofErr w:type="spellStart"/>
      <w:r>
        <w:rPr>
          <w:lang w:val="en-GB"/>
        </w:rPr>
        <w:t>Gourrion</w:t>
      </w:r>
      <w:proofErr w:type="spellEnd"/>
      <w:r>
        <w:rPr>
          <w:lang w:val="en-GB"/>
        </w:rPr>
        <w:t xml:space="preserve">, M de Alfonso for Task 3 , H </w:t>
      </w:r>
      <w:proofErr w:type="spellStart"/>
      <w:r>
        <w:rPr>
          <w:lang w:val="en-GB"/>
        </w:rPr>
        <w:t>Wedhe</w:t>
      </w:r>
      <w:proofErr w:type="spellEnd"/>
      <w:r>
        <w:rPr>
          <w:lang w:val="en-GB"/>
        </w:rPr>
        <w:t xml:space="preserve"> for Task </w:t>
      </w:r>
      <w:r w:rsidR="006205CE">
        <w:rPr>
          <w:lang w:val="en-GB"/>
        </w:rPr>
        <w:t>5</w:t>
      </w:r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 with discussions</w:t>
      </w:r>
      <w:r w:rsidR="00FD11DE">
        <w:rPr>
          <w:i/>
          <w:lang w:val="en-GB"/>
        </w:rPr>
        <w:br/>
      </w:r>
    </w:p>
    <w:p w:rsid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Coffee break: 16:00</w:t>
      </w:r>
    </w:p>
    <w:p w:rsidR="006765E9" w:rsidRDefault="006765E9" w:rsidP="006765E9">
      <w:pPr>
        <w:pStyle w:val="Paragraphedeliste"/>
        <w:numPr>
          <w:ilvl w:val="0"/>
          <w:numId w:val="5"/>
        </w:numPr>
        <w:rPr>
          <w:lang w:val="en-GB"/>
        </w:rPr>
      </w:pPr>
      <w:r w:rsidRPr="006765E9">
        <w:rPr>
          <w:lang w:val="en-GB"/>
        </w:rPr>
        <w:lastRenderedPageBreak/>
        <w:t xml:space="preserve">Phase 2 Operations. Product evolution  </w:t>
      </w:r>
    </w:p>
    <w:p w:rsidR="006765E9" w:rsidRPr="006765E9" w:rsidRDefault="006765E9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Phase 2  Global and Regional PU organisation an Product evolution plan :  </w:t>
      </w:r>
      <w:proofErr w:type="spellStart"/>
      <w:r w:rsidRPr="006765E9">
        <w:rPr>
          <w:lang w:val="en-GB"/>
        </w:rPr>
        <w:t>Ifremer</w:t>
      </w:r>
      <w:proofErr w:type="spellEnd"/>
      <w:r w:rsidRPr="006765E9">
        <w:rPr>
          <w:lang w:val="en-GB"/>
        </w:rPr>
        <w:t xml:space="preserve"> IMR SMHI BSH </w:t>
      </w:r>
      <w:proofErr w:type="spellStart"/>
      <w:r w:rsidRPr="006765E9">
        <w:rPr>
          <w:lang w:val="en-GB"/>
        </w:rPr>
        <w:t>PdE</w:t>
      </w:r>
      <w:proofErr w:type="spellEnd"/>
      <w:r w:rsidRPr="006765E9">
        <w:rPr>
          <w:lang w:val="en-GB"/>
        </w:rPr>
        <w:t xml:space="preserve"> HCMR IO</w:t>
      </w:r>
      <w:r w:rsidRPr="006765E9">
        <w:rPr>
          <w:i/>
          <w:lang w:val="en-GB"/>
        </w:rPr>
        <w:t xml:space="preserve">BAS 20 </w:t>
      </w:r>
      <w:proofErr w:type="spellStart"/>
      <w:r w:rsidRPr="006765E9">
        <w:rPr>
          <w:i/>
          <w:lang w:val="en-GB"/>
        </w:rPr>
        <w:t>mn</w:t>
      </w:r>
      <w:proofErr w:type="spellEnd"/>
      <w:r w:rsidRPr="006765E9">
        <w:rPr>
          <w:i/>
          <w:lang w:val="en-GB"/>
        </w:rPr>
        <w:t xml:space="preserve"> each </w:t>
      </w:r>
    </w:p>
    <w:p w:rsidR="006765E9" w:rsidRPr="006765E9" w:rsidRDefault="006765E9" w:rsidP="006765E9">
      <w:pPr>
        <w:pStyle w:val="Paragraphedeliste"/>
        <w:ind w:left="975"/>
        <w:rPr>
          <w:lang w:val="en-GB"/>
        </w:rPr>
      </w:pPr>
      <w:r w:rsidRPr="006765E9">
        <w:rPr>
          <w:i/>
          <w:lang w:val="en-GB"/>
        </w:rPr>
        <w:br/>
      </w:r>
      <w:proofErr w:type="spellStart"/>
      <w:r w:rsidRPr="006765E9">
        <w:rPr>
          <w:i/>
          <w:lang w:val="en-GB"/>
        </w:rPr>
        <w:t>Each</w:t>
      </w:r>
      <w:proofErr w:type="spellEnd"/>
      <w:r w:rsidRPr="006765E9">
        <w:rPr>
          <w:i/>
          <w:lang w:val="en-GB"/>
        </w:rPr>
        <w:t xml:space="preserve"> region to present its organisation and partners duties, the changes compared to Phase1, Product </w:t>
      </w:r>
      <w:proofErr w:type="gramStart"/>
      <w:r w:rsidRPr="006765E9">
        <w:rPr>
          <w:i/>
          <w:lang w:val="en-GB"/>
        </w:rPr>
        <w:t>evolution ,</w:t>
      </w:r>
      <w:proofErr w:type="gramEnd"/>
      <w:r w:rsidRPr="006765E9">
        <w:rPr>
          <w:i/>
          <w:lang w:val="en-GB"/>
        </w:rPr>
        <w:t xml:space="preserve"> how they organise to fulfil the requirement from Cross cutting tasks operation and service tasks </w:t>
      </w:r>
    </w:p>
    <w:p w:rsidR="006765E9" w:rsidRPr="006042EB" w:rsidRDefault="006765E9" w:rsidP="006042EB">
      <w:pPr>
        <w:rPr>
          <w:b/>
          <w:lang w:val="en-GB"/>
        </w:rPr>
      </w:pPr>
    </w:p>
    <w:p w:rsidR="00BE71FF" w:rsidRPr="00DC692C" w:rsidRDefault="00BE71FF" w:rsidP="006765E9">
      <w:pPr>
        <w:pStyle w:val="Paragraphedeliste"/>
        <w:rPr>
          <w:b/>
          <w:lang w:val="en-GB"/>
        </w:rPr>
      </w:pPr>
      <w:proofErr w:type="gramStart"/>
      <w:r w:rsidRPr="00DC692C">
        <w:rPr>
          <w:b/>
          <w:lang w:val="en-GB"/>
        </w:rPr>
        <w:t>Wednesday 24 January 2017 morning.</w:t>
      </w:r>
      <w:proofErr w:type="gramEnd"/>
      <w:r w:rsidRPr="00DC692C">
        <w:rPr>
          <w:b/>
          <w:lang w:val="en-GB"/>
        </w:rPr>
        <w:t xml:space="preserve"> Start 9:00</w:t>
      </w:r>
      <w:r w:rsidR="00FD11DE">
        <w:rPr>
          <w:b/>
          <w:lang w:val="en-GB"/>
        </w:rPr>
        <w:br/>
      </w:r>
    </w:p>
    <w:p w:rsidR="00BE71FF" w:rsidRPr="006C18BC" w:rsidRDefault="006205CE" w:rsidP="006765E9">
      <w:pPr>
        <w:pStyle w:val="Paragraphedeliste"/>
        <w:numPr>
          <w:ilvl w:val="0"/>
          <w:numId w:val="5"/>
        </w:numPr>
        <w:rPr>
          <w:lang w:val="en-GB"/>
        </w:rPr>
      </w:pPr>
      <w:r w:rsidRPr="006C18BC">
        <w:rPr>
          <w:lang w:val="en-GB"/>
        </w:rPr>
        <w:t xml:space="preserve">Phase 2 </w:t>
      </w:r>
      <w:r w:rsidR="00BE71FF" w:rsidRPr="006C18BC">
        <w:rPr>
          <w:lang w:val="en-GB"/>
        </w:rPr>
        <w:t>Operations. Product evolution</w:t>
      </w:r>
      <w:r w:rsidR="006C18BC">
        <w:rPr>
          <w:lang w:val="en-GB"/>
        </w:rPr>
        <w:t xml:space="preserve">  </w:t>
      </w:r>
      <w:r w:rsidR="006765E9">
        <w:rPr>
          <w:lang w:val="en-GB"/>
        </w:rPr>
        <w:t xml:space="preserve">(end) </w:t>
      </w:r>
    </w:p>
    <w:p w:rsidR="00BE71FF" w:rsidRPr="00DC692C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 xml:space="preserve">T &amp; S Product Evolution. T. </w:t>
      </w:r>
      <w:proofErr w:type="spellStart"/>
      <w:r w:rsidRPr="00DC692C">
        <w:rPr>
          <w:lang w:val="en-GB"/>
        </w:rPr>
        <w:t>Szekely</w:t>
      </w:r>
      <w:proofErr w:type="spellEnd"/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  <w:r w:rsidR="00BF0FC0">
        <w:rPr>
          <w:i/>
          <w:lang w:val="en-GB"/>
        </w:rPr>
        <w:t xml:space="preserve"> </w:t>
      </w:r>
      <w:r w:rsidRPr="00DC692C">
        <w:rPr>
          <w:lang w:val="en-GB"/>
        </w:rPr>
        <w:br/>
      </w:r>
      <w:r w:rsidRPr="00DC692C">
        <w:rPr>
          <w:i/>
          <w:lang w:val="en-GB"/>
        </w:rPr>
        <w:t>New QC method (min max) will be presented. The opportunity to implement it in NRT will be discussed</w:t>
      </w:r>
    </w:p>
    <w:p w:rsidR="00BE71FF" w:rsidRPr="00DC692C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 xml:space="preserve"> U &amp; V currents Product evolution. N. </w:t>
      </w:r>
      <w:proofErr w:type="spellStart"/>
      <w:r w:rsidRPr="00DC692C">
        <w:rPr>
          <w:lang w:val="en-GB"/>
        </w:rPr>
        <w:t>Verbruge</w:t>
      </w:r>
      <w:proofErr w:type="spellEnd"/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</w:p>
    <w:p w:rsidR="00BE71FF" w:rsidRPr="006042EB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 xml:space="preserve"> BGC product evolution</w:t>
      </w:r>
      <w:r w:rsidR="00DC692C">
        <w:rPr>
          <w:lang w:val="en-GB"/>
        </w:rPr>
        <w:t xml:space="preserve"> including Task 6.3 activities</w:t>
      </w:r>
      <w:r w:rsidRPr="00DC692C">
        <w:rPr>
          <w:lang w:val="en-GB"/>
        </w:rPr>
        <w:t xml:space="preserve">. </w:t>
      </w:r>
      <w:r w:rsidR="00BF0FC0">
        <w:rPr>
          <w:lang w:val="en-GB"/>
        </w:rPr>
        <w:t xml:space="preserve"> K </w:t>
      </w:r>
      <w:proofErr w:type="spellStart"/>
      <w:r w:rsidR="00BF0FC0">
        <w:rPr>
          <w:lang w:val="en-GB"/>
        </w:rPr>
        <w:t>Gundersen</w:t>
      </w:r>
      <w:proofErr w:type="spellEnd"/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</w:p>
    <w:p w:rsidR="006042EB" w:rsidRP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11:00 Coffee break</w:t>
      </w:r>
    </w:p>
    <w:p w:rsidR="00BF0FC0" w:rsidRPr="006765E9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 Black listing. MFC inputs. D. Briand</w:t>
      </w:r>
      <w:r w:rsidR="00BF0FC0" w:rsidRPr="006765E9">
        <w:rPr>
          <w:lang w:val="en-GB"/>
        </w:rPr>
        <w:t xml:space="preserve"> </w:t>
      </w:r>
      <w:r w:rsidR="00BF0FC0" w:rsidRPr="006765E9">
        <w:rPr>
          <w:i/>
          <w:lang w:val="en-GB"/>
        </w:rPr>
        <w:t>30mn</w:t>
      </w:r>
      <w:r w:rsidRPr="006765E9">
        <w:rPr>
          <w:lang w:val="en-GB"/>
        </w:rPr>
        <w:br/>
      </w:r>
      <w:proofErr w:type="gramStart"/>
      <w:r w:rsidRPr="006765E9">
        <w:rPr>
          <w:i/>
          <w:lang w:val="en-GB"/>
        </w:rPr>
        <w:t>The</w:t>
      </w:r>
      <w:proofErr w:type="gramEnd"/>
      <w:r w:rsidRPr="006765E9">
        <w:rPr>
          <w:i/>
          <w:lang w:val="en-GB"/>
        </w:rPr>
        <w:t xml:space="preserve"> status of the discussion between regions, global and MFCs will be presented. A road map for further implementation will be proposed</w:t>
      </w:r>
    </w:p>
    <w:p w:rsidR="00BF0FC0" w:rsidRPr="006765E9" w:rsidRDefault="00BF0FC0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>Outputs from the technical group. T. Carval</w:t>
      </w:r>
    </w:p>
    <w:p w:rsidR="00BF0FC0" w:rsidRPr="00BF0FC0" w:rsidRDefault="00BF0FC0" w:rsidP="006765E9">
      <w:pPr>
        <w:pStyle w:val="Paragraphedeliste"/>
        <w:ind w:left="1620"/>
        <w:rPr>
          <w:lang w:val="en-GB"/>
        </w:rPr>
      </w:pPr>
      <w:r w:rsidRPr="00DC692C">
        <w:rPr>
          <w:i/>
          <w:lang w:val="en-GB"/>
        </w:rPr>
        <w:t>The technical group will summarize here the issues that need to be discussed at a general level.</w:t>
      </w:r>
      <w:r>
        <w:rPr>
          <w:i/>
          <w:lang w:val="en-GB"/>
        </w:rPr>
        <w:t xml:space="preserve"> </w:t>
      </w:r>
      <w:r w:rsidRPr="00BF0FC0">
        <w:rPr>
          <w:i/>
          <w:lang w:val="en-GB"/>
        </w:rPr>
        <w:t>30mn</w:t>
      </w:r>
      <w:r>
        <w:rPr>
          <w:i/>
          <w:lang w:val="en-GB"/>
        </w:rPr>
        <w:t xml:space="preserve"> + 15mn discussions</w:t>
      </w:r>
    </w:p>
    <w:p w:rsidR="006205CE" w:rsidRPr="006042EB" w:rsidRDefault="00BF0FC0" w:rsidP="006765E9">
      <w:pPr>
        <w:pStyle w:val="Paragraphedeliste"/>
        <w:ind w:left="1620"/>
        <w:rPr>
          <w:lang w:val="en-GB"/>
        </w:rPr>
      </w:pPr>
      <w:r w:rsidRPr="00DC692C">
        <w:rPr>
          <w:i/>
          <w:lang w:val="en-GB"/>
        </w:rPr>
        <w:t>The discussion will also address the impact on the production taking into account that the</w:t>
      </w:r>
      <w:r>
        <w:rPr>
          <w:i/>
          <w:lang w:val="en-GB"/>
        </w:rPr>
        <w:t xml:space="preserve"> Unique</w:t>
      </w:r>
      <w:r w:rsidRPr="00DC692C">
        <w:rPr>
          <w:i/>
          <w:lang w:val="en-GB"/>
        </w:rPr>
        <w:t xml:space="preserve"> Distribution</w:t>
      </w:r>
      <w:r>
        <w:rPr>
          <w:i/>
          <w:lang w:val="en-GB"/>
        </w:rPr>
        <w:t xml:space="preserve"> Unit requirement that the </w:t>
      </w:r>
      <w:r w:rsidRPr="00DC692C">
        <w:rPr>
          <w:i/>
          <w:lang w:val="en-GB"/>
        </w:rPr>
        <w:t>INSTAC</w:t>
      </w:r>
      <w:r>
        <w:rPr>
          <w:i/>
          <w:lang w:val="en-GB"/>
        </w:rPr>
        <w:t xml:space="preserve"> has to implement for V4 </w:t>
      </w:r>
      <w:r w:rsidRPr="00BF0FC0">
        <w:rPr>
          <w:i/>
          <w:lang w:val="en-GB"/>
        </w:rPr>
        <w:t>30mn</w:t>
      </w:r>
      <w:r>
        <w:rPr>
          <w:i/>
          <w:lang w:val="en-GB"/>
        </w:rPr>
        <w:t xml:space="preserve"> + 15mn discussions</w:t>
      </w:r>
    </w:p>
    <w:p w:rsidR="006042EB" w:rsidRP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13:00 Lunch break</w:t>
      </w:r>
    </w:p>
    <w:p w:rsidR="00BE71FF" w:rsidRPr="00DC692C" w:rsidRDefault="00BE71FF" w:rsidP="006765E9">
      <w:pPr>
        <w:pStyle w:val="Paragraphedeliste"/>
        <w:rPr>
          <w:b/>
          <w:lang w:val="en-GB"/>
        </w:rPr>
      </w:pPr>
      <w:r w:rsidRPr="00DC692C">
        <w:rPr>
          <w:b/>
          <w:lang w:val="en-GB"/>
        </w:rPr>
        <w:t>Wednesday 24 January 2017 afternoon</w:t>
      </w:r>
      <w:r w:rsidR="00BF0FC0">
        <w:rPr>
          <w:b/>
          <w:lang w:val="en-GB"/>
        </w:rPr>
        <w:t xml:space="preserve"> start 14:00</w:t>
      </w:r>
    </w:p>
    <w:p w:rsidR="00BE71FF" w:rsidRPr="00DC692C" w:rsidRDefault="00BE71FF" w:rsidP="006765E9">
      <w:pPr>
        <w:pStyle w:val="Paragraphedeliste"/>
        <w:numPr>
          <w:ilvl w:val="0"/>
          <w:numId w:val="5"/>
        </w:numPr>
        <w:rPr>
          <w:u w:val="single"/>
          <w:lang w:val="en-GB"/>
        </w:rPr>
      </w:pPr>
      <w:r w:rsidRPr="00DC692C">
        <w:rPr>
          <w:u w:val="single"/>
          <w:lang w:val="en-GB"/>
        </w:rPr>
        <w:t>New products for phase 2. Task 6</w:t>
      </w:r>
    </w:p>
    <w:p w:rsidR="00BE71FF" w:rsidRPr="006765E9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6765E9">
        <w:rPr>
          <w:lang w:val="en-GB"/>
        </w:rPr>
        <w:t xml:space="preserve">HF Radar data. Task 6.1  J. </w:t>
      </w:r>
      <w:proofErr w:type="spellStart"/>
      <w:r w:rsidRPr="006765E9">
        <w:rPr>
          <w:lang w:val="en-GB"/>
        </w:rPr>
        <w:t>Mader</w:t>
      </w:r>
      <w:proofErr w:type="spellEnd"/>
      <w:r w:rsidR="00BF0FC0" w:rsidRPr="006765E9">
        <w:rPr>
          <w:lang w:val="en-GB"/>
        </w:rPr>
        <w:t xml:space="preserve">  </w:t>
      </w:r>
      <w:r w:rsidR="00BF0FC0" w:rsidRPr="006765E9">
        <w:rPr>
          <w:i/>
          <w:lang w:val="en-GB"/>
        </w:rPr>
        <w:t xml:space="preserve">30mn + </w:t>
      </w:r>
      <w:r w:rsidR="00A7474E" w:rsidRPr="006765E9">
        <w:rPr>
          <w:i/>
          <w:lang w:val="en-GB"/>
        </w:rPr>
        <w:t>30</w:t>
      </w:r>
      <w:r w:rsidR="00BF0FC0" w:rsidRPr="006765E9">
        <w:rPr>
          <w:i/>
          <w:lang w:val="en-GB"/>
        </w:rPr>
        <w:t xml:space="preserve">mn discussions </w:t>
      </w:r>
    </w:p>
    <w:p w:rsidR="00BE71FF" w:rsidRPr="00DC692C" w:rsidRDefault="00BE71FF" w:rsidP="00BE71FF">
      <w:pPr>
        <w:pStyle w:val="Paragraphedeliste"/>
        <w:ind w:left="1224"/>
        <w:rPr>
          <w:i/>
          <w:lang w:val="en-GB"/>
        </w:rPr>
      </w:pPr>
      <w:r w:rsidRPr="00DC692C">
        <w:rPr>
          <w:i/>
          <w:lang w:val="en-GB"/>
        </w:rPr>
        <w:t>The main recommendations from the INCREASE project will be presented. A road map will be presented and highlights on difficulties or points that need attention will be highlighted</w:t>
      </w:r>
    </w:p>
    <w:p w:rsidR="00BE71FF" w:rsidRPr="008C2217" w:rsidRDefault="00BE71FF" w:rsidP="008C2217">
      <w:pPr>
        <w:pStyle w:val="Paragraphedeliste"/>
        <w:numPr>
          <w:ilvl w:val="1"/>
          <w:numId w:val="5"/>
        </w:numPr>
        <w:rPr>
          <w:lang w:val="en-GB"/>
        </w:rPr>
      </w:pPr>
      <w:r w:rsidRPr="008C2217">
        <w:rPr>
          <w:lang w:val="en-GB"/>
        </w:rPr>
        <w:t xml:space="preserve"> Carbon data. Task 6.2  B. </w:t>
      </w:r>
      <w:proofErr w:type="spellStart"/>
      <w:r w:rsidRPr="008C2217">
        <w:rPr>
          <w:lang w:val="en-GB"/>
        </w:rPr>
        <w:t>Pfeil</w:t>
      </w:r>
      <w:proofErr w:type="spellEnd"/>
      <w:r w:rsidR="00BF0FC0" w:rsidRPr="008C2217">
        <w:rPr>
          <w:lang w:val="en-GB"/>
        </w:rPr>
        <w:t xml:space="preserve"> </w:t>
      </w:r>
      <w:r w:rsidR="00BF0FC0" w:rsidRPr="008C2217">
        <w:rPr>
          <w:i/>
          <w:lang w:val="en-GB"/>
        </w:rPr>
        <w:t xml:space="preserve">30mn + </w:t>
      </w:r>
      <w:r w:rsidR="00A7474E" w:rsidRPr="008C2217">
        <w:rPr>
          <w:i/>
          <w:lang w:val="en-GB"/>
        </w:rPr>
        <w:t>30</w:t>
      </w:r>
      <w:r w:rsidR="00BF0FC0" w:rsidRPr="008C2217">
        <w:rPr>
          <w:i/>
          <w:lang w:val="en-GB"/>
        </w:rPr>
        <w:t>mn discussions</w:t>
      </w:r>
    </w:p>
    <w:p w:rsidR="00BE71FF" w:rsidRDefault="00BE71FF" w:rsidP="00BE71FF">
      <w:pPr>
        <w:pStyle w:val="Paragraphedeliste"/>
        <w:ind w:left="1224"/>
        <w:rPr>
          <w:i/>
          <w:lang w:val="en-GB"/>
        </w:rPr>
      </w:pPr>
      <w:r w:rsidRPr="00DC692C">
        <w:rPr>
          <w:i/>
          <w:lang w:val="en-GB"/>
        </w:rPr>
        <w:t>Description of the scheduled work will be presented with a road map and highlights on points that need special attention</w:t>
      </w:r>
      <w:r w:rsidR="00FD11DE">
        <w:rPr>
          <w:i/>
          <w:lang w:val="en-GB"/>
        </w:rPr>
        <w:br/>
      </w:r>
      <w:r w:rsidR="00FD11DE">
        <w:rPr>
          <w:i/>
          <w:lang w:val="en-GB"/>
        </w:rPr>
        <w:br/>
      </w:r>
      <w:r w:rsidR="00FD11DE">
        <w:rPr>
          <w:i/>
          <w:lang w:val="en-GB"/>
        </w:rPr>
        <w:br/>
      </w:r>
      <w:r w:rsidR="00FD11DE">
        <w:rPr>
          <w:i/>
          <w:lang w:val="en-GB"/>
        </w:rPr>
        <w:br/>
      </w:r>
      <w:bookmarkStart w:id="0" w:name="_GoBack"/>
      <w:r w:rsidR="00FD11DE">
        <w:rPr>
          <w:i/>
          <w:lang w:val="en-GB"/>
        </w:rPr>
        <w:br/>
      </w:r>
      <w:bookmarkEnd w:id="0"/>
      <w:r w:rsidR="00FD11DE">
        <w:rPr>
          <w:i/>
          <w:lang w:val="en-GB"/>
        </w:rPr>
        <w:lastRenderedPageBreak/>
        <w:br/>
      </w:r>
    </w:p>
    <w:p w:rsidR="006042EB" w:rsidRP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16:00 Coffee break</w:t>
      </w:r>
    </w:p>
    <w:p w:rsidR="00BE71FF" w:rsidRPr="00DC692C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FD11DE">
        <w:rPr>
          <w:lang w:val="en-GB"/>
        </w:rPr>
        <w:t>Communication and outreach</w:t>
      </w:r>
      <w:r w:rsidRPr="00DC692C">
        <w:rPr>
          <w:u w:val="single"/>
          <w:lang w:val="en-GB"/>
        </w:rPr>
        <w:t>.</w:t>
      </w:r>
      <w:r w:rsidRPr="00DC692C">
        <w:rPr>
          <w:lang w:val="en-GB"/>
        </w:rPr>
        <w:t xml:space="preserve"> P. </w:t>
      </w:r>
      <w:proofErr w:type="spellStart"/>
      <w:r w:rsidRPr="00DC692C">
        <w:rPr>
          <w:lang w:val="en-GB"/>
        </w:rPr>
        <w:t>Rotlan</w:t>
      </w:r>
      <w:proofErr w:type="spellEnd"/>
    </w:p>
    <w:p w:rsidR="00BE71FF" w:rsidRPr="00DC692C" w:rsidRDefault="00BE71FF" w:rsidP="008C2217">
      <w:pPr>
        <w:pStyle w:val="Paragraphedeliste"/>
        <w:numPr>
          <w:ilvl w:val="2"/>
          <w:numId w:val="5"/>
        </w:numPr>
        <w:rPr>
          <w:lang w:val="en-GB"/>
        </w:rPr>
      </w:pPr>
      <w:r w:rsidRPr="00DC692C">
        <w:rPr>
          <w:lang w:val="en-GB"/>
        </w:rPr>
        <w:t xml:space="preserve"> Web review. </w:t>
      </w:r>
      <w:r w:rsidR="00DC692C">
        <w:rPr>
          <w:lang w:val="en-GB"/>
        </w:rPr>
        <w:t xml:space="preserve">Task 6.4: </w:t>
      </w:r>
      <w:r w:rsidRPr="00DC692C">
        <w:rPr>
          <w:lang w:val="en-GB"/>
        </w:rPr>
        <w:t xml:space="preserve">P. </w:t>
      </w:r>
      <w:proofErr w:type="spellStart"/>
      <w:r w:rsidRPr="00DC692C">
        <w:rPr>
          <w:lang w:val="en-GB"/>
        </w:rPr>
        <w:t>Rotlan</w:t>
      </w:r>
      <w:proofErr w:type="spellEnd"/>
      <w:r w:rsidRPr="00DC692C">
        <w:rPr>
          <w:lang w:val="en-GB"/>
        </w:rPr>
        <w:t xml:space="preserve">, A. </w:t>
      </w:r>
      <w:proofErr w:type="spellStart"/>
      <w:r w:rsidRPr="00DC692C">
        <w:rPr>
          <w:lang w:val="en-GB"/>
        </w:rPr>
        <w:t>Chalkiopoulos</w:t>
      </w:r>
      <w:proofErr w:type="spellEnd"/>
      <w:r w:rsidRPr="00DC692C">
        <w:rPr>
          <w:lang w:val="en-GB"/>
        </w:rPr>
        <w:t>; F. Manzano</w:t>
      </w:r>
      <w:r w:rsidR="00BF0FC0">
        <w:rPr>
          <w:lang w:val="en-GB"/>
        </w:rPr>
        <w:t xml:space="preserve"> </w:t>
      </w:r>
      <w:r w:rsidR="00BF0FC0" w:rsidRPr="00BF0FC0">
        <w:rPr>
          <w:i/>
          <w:lang w:val="en-GB"/>
        </w:rPr>
        <w:t>30mn</w:t>
      </w:r>
      <w:r w:rsidR="00BF0FC0">
        <w:rPr>
          <w:i/>
          <w:lang w:val="en-GB"/>
        </w:rPr>
        <w:t xml:space="preserve"> +</w:t>
      </w:r>
      <w:r w:rsidR="00A7474E">
        <w:rPr>
          <w:i/>
          <w:lang w:val="en-GB"/>
        </w:rPr>
        <w:t>30</w:t>
      </w:r>
      <w:r w:rsidR="00BF0FC0">
        <w:rPr>
          <w:i/>
          <w:lang w:val="en-GB"/>
        </w:rPr>
        <w:t>mn discussion</w:t>
      </w:r>
      <w:r w:rsidR="00A7474E">
        <w:rPr>
          <w:i/>
          <w:lang w:val="en-GB"/>
        </w:rPr>
        <w:br/>
      </w:r>
      <w:proofErr w:type="gramStart"/>
      <w:r w:rsidRPr="00DC692C">
        <w:rPr>
          <w:i/>
          <w:lang w:val="en-GB"/>
        </w:rPr>
        <w:t>The</w:t>
      </w:r>
      <w:proofErr w:type="gramEnd"/>
      <w:r w:rsidRPr="00DC692C">
        <w:rPr>
          <w:i/>
          <w:lang w:val="en-GB"/>
        </w:rPr>
        <w:t xml:space="preserve"> web site will be presented but with special focus on contents that need to be updated or drafted. An action list will be proposed for this web site update</w:t>
      </w:r>
      <w:r w:rsidR="00FD11DE">
        <w:rPr>
          <w:i/>
          <w:lang w:val="en-GB"/>
        </w:rPr>
        <w:br/>
      </w:r>
    </w:p>
    <w:p w:rsidR="00BE71FF" w:rsidRPr="00DC692C" w:rsidRDefault="00BE71FF" w:rsidP="006765E9">
      <w:pPr>
        <w:pStyle w:val="Paragraphedeliste"/>
        <w:numPr>
          <w:ilvl w:val="2"/>
          <w:numId w:val="5"/>
        </w:numPr>
        <w:rPr>
          <w:lang w:val="en-GB"/>
        </w:rPr>
      </w:pPr>
      <w:r w:rsidRPr="00DC692C">
        <w:rPr>
          <w:lang w:val="en-GB"/>
        </w:rPr>
        <w:t xml:space="preserve">Outreach. Users cases. P. </w:t>
      </w:r>
      <w:proofErr w:type="spellStart"/>
      <w:r w:rsidRPr="00DC692C">
        <w:rPr>
          <w:lang w:val="en-GB"/>
        </w:rPr>
        <w:t>Rotlan</w:t>
      </w:r>
      <w:proofErr w:type="spellEnd"/>
      <w:r w:rsidR="00A7474E">
        <w:rPr>
          <w:lang w:val="en-GB"/>
        </w:rPr>
        <w:t xml:space="preserve"> </w:t>
      </w:r>
      <w:r w:rsidR="00A7474E" w:rsidRPr="00A7474E">
        <w:rPr>
          <w:i/>
          <w:lang w:val="en-GB"/>
        </w:rPr>
        <w:t>15mn + 15mn discussion</w:t>
      </w:r>
    </w:p>
    <w:p w:rsidR="00BE71FF" w:rsidRPr="00DC692C" w:rsidRDefault="00BE71FF" w:rsidP="00BE71FF">
      <w:pPr>
        <w:pStyle w:val="Paragraphedeliste"/>
        <w:ind w:left="1224"/>
        <w:rPr>
          <w:i/>
          <w:lang w:val="en-GB"/>
        </w:rPr>
      </w:pPr>
      <w:r w:rsidRPr="00DC692C">
        <w:rPr>
          <w:i/>
          <w:lang w:val="en-GB"/>
        </w:rPr>
        <w:t xml:space="preserve">Last user cases will be presented and a call for the next </w:t>
      </w:r>
      <w:proofErr w:type="gramStart"/>
      <w:r w:rsidRPr="00DC692C">
        <w:rPr>
          <w:i/>
          <w:lang w:val="en-GB"/>
        </w:rPr>
        <w:t>users</w:t>
      </w:r>
      <w:proofErr w:type="gramEnd"/>
      <w:r w:rsidRPr="00DC692C">
        <w:rPr>
          <w:i/>
          <w:lang w:val="en-GB"/>
        </w:rPr>
        <w:t xml:space="preserve"> cases will be issued</w:t>
      </w:r>
      <w:r w:rsidR="00FD11DE">
        <w:rPr>
          <w:i/>
          <w:lang w:val="en-GB"/>
        </w:rPr>
        <w:br/>
      </w:r>
    </w:p>
    <w:p w:rsidR="00BE71FF" w:rsidRPr="00DC692C" w:rsidRDefault="00BE71FF" w:rsidP="006765E9">
      <w:pPr>
        <w:pStyle w:val="Paragraphedeliste"/>
        <w:numPr>
          <w:ilvl w:val="0"/>
          <w:numId w:val="5"/>
        </w:numPr>
        <w:rPr>
          <w:b/>
          <w:lang w:val="en-GB"/>
        </w:rPr>
      </w:pPr>
      <w:r w:rsidRPr="00DC692C">
        <w:rPr>
          <w:b/>
          <w:lang w:val="en-GB"/>
        </w:rPr>
        <w:t>Thursday 25 January morning. Start 9:00</w:t>
      </w:r>
      <w:r w:rsidR="00BF0FC0">
        <w:rPr>
          <w:b/>
          <w:lang w:val="en-GB"/>
        </w:rPr>
        <w:t xml:space="preserve"> end 13:00</w:t>
      </w:r>
    </w:p>
    <w:p w:rsidR="00BE71FF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>Phase 2 Schedule. Summary of next milestones</w:t>
      </w:r>
    </w:p>
    <w:p w:rsidR="006042EB" w:rsidRPr="006042EB" w:rsidRDefault="006042EB" w:rsidP="006042EB">
      <w:pPr>
        <w:rPr>
          <w:b/>
          <w:lang w:val="en-GB"/>
        </w:rPr>
      </w:pPr>
      <w:r w:rsidRPr="006042EB">
        <w:rPr>
          <w:b/>
          <w:lang w:val="en-GB"/>
        </w:rPr>
        <w:t>11:00 Coffee break</w:t>
      </w:r>
    </w:p>
    <w:p w:rsidR="00BE71FF" w:rsidRPr="00DC692C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>Conclusions, actions and next meeting</w:t>
      </w:r>
    </w:p>
    <w:p w:rsidR="00BE71FF" w:rsidRPr="00DC692C" w:rsidRDefault="00BE71FF" w:rsidP="006765E9">
      <w:pPr>
        <w:pStyle w:val="Paragraphedeliste"/>
        <w:numPr>
          <w:ilvl w:val="1"/>
          <w:numId w:val="5"/>
        </w:numPr>
        <w:rPr>
          <w:lang w:val="en-GB"/>
        </w:rPr>
      </w:pPr>
      <w:r w:rsidRPr="00DC692C">
        <w:rPr>
          <w:lang w:val="en-GB"/>
        </w:rPr>
        <w:t>Wrap up 13:00</w:t>
      </w:r>
    </w:p>
    <w:sectPr w:rsidR="00BE71FF" w:rsidRPr="00DC692C" w:rsidSect="008355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7C" w:rsidRDefault="0053287C" w:rsidP="008355AE">
      <w:pPr>
        <w:spacing w:after="0" w:line="240" w:lineRule="auto"/>
      </w:pPr>
      <w:r>
        <w:separator/>
      </w:r>
    </w:p>
  </w:endnote>
  <w:endnote w:type="continuationSeparator" w:id="0">
    <w:p w:rsidR="0053287C" w:rsidRDefault="0053287C" w:rsidP="0083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C0" w:rsidRDefault="00BF0FC0" w:rsidP="00BF0FC0">
    <w:pPr>
      <w:pStyle w:val="En-tte"/>
      <w:pBdr>
        <w:top w:val="single" w:sz="4" w:space="1" w:color="auto"/>
      </w:pBdr>
      <w:jc w:val="center"/>
      <w:rPr>
        <w:i/>
        <w:color w:val="1F497D" w:themeColor="text2"/>
      </w:rPr>
    </w:pPr>
  </w:p>
  <w:p w:rsidR="00BF0FC0" w:rsidRDefault="00BF0FC0" w:rsidP="00BF0FC0">
    <w:pPr>
      <w:pStyle w:val="En-tte"/>
      <w:pBdr>
        <w:top w:val="single" w:sz="4" w:space="1" w:color="auto"/>
      </w:pBdr>
      <w:jc w:val="center"/>
    </w:pPr>
    <w:proofErr w:type="spellStart"/>
    <w:r w:rsidRPr="00DC692C">
      <w:rPr>
        <w:i/>
        <w:color w:val="1F497D" w:themeColor="text2"/>
      </w:rPr>
      <w:t>Athens</w:t>
    </w:r>
    <w:proofErr w:type="spellEnd"/>
    <w:r w:rsidRPr="00DC692C">
      <w:rPr>
        <w:i/>
        <w:color w:val="1F497D" w:themeColor="text2"/>
      </w:rPr>
      <w:t xml:space="preserve">, </w:t>
    </w:r>
    <w:proofErr w:type="spellStart"/>
    <w:r w:rsidRPr="00DC692C">
      <w:rPr>
        <w:i/>
        <w:color w:val="1F497D" w:themeColor="text2"/>
      </w:rPr>
      <w:t>January</w:t>
    </w:r>
    <w:proofErr w:type="spellEnd"/>
    <w:r w:rsidRPr="00DC692C">
      <w:rPr>
        <w:i/>
        <w:color w:val="1F497D" w:themeColor="text2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C0" w:rsidRDefault="00BF0FC0" w:rsidP="00BF0FC0">
    <w:pPr>
      <w:pStyle w:val="En-tte"/>
      <w:pBdr>
        <w:top w:val="single" w:sz="4" w:space="1" w:color="auto"/>
      </w:pBdr>
      <w:jc w:val="center"/>
      <w:rPr>
        <w:i/>
        <w:color w:val="1F497D" w:themeColor="text2"/>
      </w:rPr>
    </w:pPr>
  </w:p>
  <w:p w:rsidR="00BF0FC0" w:rsidRDefault="00BF0FC0" w:rsidP="00BF0FC0">
    <w:pPr>
      <w:pStyle w:val="En-tte"/>
      <w:pBdr>
        <w:top w:val="single" w:sz="4" w:space="1" w:color="auto"/>
      </w:pBdr>
      <w:jc w:val="center"/>
    </w:pPr>
    <w:proofErr w:type="spellStart"/>
    <w:r w:rsidRPr="00DC692C">
      <w:rPr>
        <w:i/>
        <w:color w:val="1F497D" w:themeColor="text2"/>
      </w:rPr>
      <w:t>Athens</w:t>
    </w:r>
    <w:proofErr w:type="spellEnd"/>
    <w:r w:rsidRPr="00DC692C">
      <w:rPr>
        <w:i/>
        <w:color w:val="1F497D" w:themeColor="text2"/>
      </w:rPr>
      <w:t xml:space="preserve">, </w:t>
    </w:r>
    <w:proofErr w:type="spellStart"/>
    <w:r w:rsidRPr="00DC692C">
      <w:rPr>
        <w:i/>
        <w:color w:val="1F497D" w:themeColor="text2"/>
      </w:rPr>
      <w:t>January</w:t>
    </w:r>
    <w:proofErr w:type="spellEnd"/>
    <w:r w:rsidRPr="00DC692C">
      <w:rPr>
        <w:i/>
        <w:color w:val="1F497D" w:themeColor="text2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7C" w:rsidRDefault="0053287C" w:rsidP="008355AE">
      <w:pPr>
        <w:spacing w:after="0" w:line="240" w:lineRule="auto"/>
      </w:pPr>
      <w:r>
        <w:separator/>
      </w:r>
    </w:p>
  </w:footnote>
  <w:footnote w:type="continuationSeparator" w:id="0">
    <w:p w:rsidR="0053287C" w:rsidRDefault="0053287C" w:rsidP="0083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2C" w:rsidRDefault="008355AE" w:rsidP="00BF0FC0">
    <w:pPr>
      <w:pStyle w:val="En-tte"/>
      <w:ind w:left="709"/>
      <w:jc w:val="center"/>
      <w:rPr>
        <w:i/>
        <w:color w:val="1F497D" w:themeColor="text2"/>
      </w:rPr>
    </w:pPr>
    <w:r w:rsidRPr="00DC692C">
      <w:rPr>
        <w:i/>
        <w:noProof/>
        <w:color w:val="1F497D" w:themeColor="text2"/>
        <w:lang w:eastAsia="fr-FR"/>
      </w:rPr>
      <w:drawing>
        <wp:anchor distT="0" distB="0" distL="114300" distR="114300" simplePos="0" relativeHeight="251655680" behindDoc="1" locked="0" layoutInCell="1" allowOverlap="1" wp14:anchorId="31F8E915">
          <wp:simplePos x="0" y="0"/>
          <wp:positionH relativeFrom="column">
            <wp:posOffset>-490220</wp:posOffset>
          </wp:positionH>
          <wp:positionV relativeFrom="paragraph">
            <wp:posOffset>-325755</wp:posOffset>
          </wp:positionV>
          <wp:extent cx="666000" cy="666000"/>
          <wp:effectExtent l="0" t="0" r="1270" b="1270"/>
          <wp:wrapTight wrapText="bothSides">
            <wp:wrapPolygon edited="0">
              <wp:start x="6802" y="0"/>
              <wp:lineTo x="0" y="3092"/>
              <wp:lineTo x="0" y="14840"/>
              <wp:lineTo x="3710" y="19786"/>
              <wp:lineTo x="6802" y="21023"/>
              <wp:lineTo x="14221" y="21023"/>
              <wp:lineTo x="17313" y="19786"/>
              <wp:lineTo x="21023" y="14840"/>
              <wp:lineTo x="21023" y="3092"/>
              <wp:lineTo x="14221" y="0"/>
              <wp:lineTo x="6802" y="0"/>
            </wp:wrapPolygon>
          </wp:wrapTight>
          <wp:docPr id="9" name="Imag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2928868-0B7C-4A67-82F6-AEA119604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2928868-0B7C-4A67-82F6-AEA1196044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92C" w:rsidRPr="00DC692C">
      <w:rPr>
        <w:i/>
        <w:color w:val="1F497D" w:themeColor="text2"/>
      </w:rPr>
      <w:t xml:space="preserve">CMEMS INSTAC  General </w:t>
    </w:r>
    <w:proofErr w:type="spellStart"/>
    <w:r w:rsidR="00DC692C" w:rsidRPr="00DC692C">
      <w:rPr>
        <w:i/>
        <w:color w:val="1F497D" w:themeColor="text2"/>
      </w:rPr>
      <w:t>Assembly</w:t>
    </w:r>
    <w:proofErr w:type="spellEnd"/>
  </w:p>
  <w:p w:rsidR="00BF0FC0" w:rsidRDefault="00BF0FC0" w:rsidP="00BF0FC0">
    <w:pPr>
      <w:pStyle w:val="En-tte"/>
      <w:pBdr>
        <w:bottom w:val="single" w:sz="4" w:space="1" w:color="auto"/>
      </w:pBdr>
      <w:ind w:left="-567"/>
      <w:jc w:val="center"/>
    </w:pPr>
  </w:p>
  <w:p w:rsidR="00DC692C" w:rsidRDefault="00DC69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BC" w:rsidRDefault="006C18BC" w:rsidP="006C18BC">
    <w:pPr>
      <w:pStyle w:val="En-tte"/>
      <w:jc w:val="center"/>
    </w:pPr>
    <w:r w:rsidRPr="00DC692C">
      <w:rPr>
        <w:b/>
        <w:i/>
        <w:noProof/>
        <w:color w:val="1F497D" w:themeColor="text2"/>
        <w:sz w:val="28"/>
        <w:lang w:eastAsia="fr-FR"/>
      </w:rPr>
      <w:drawing>
        <wp:inline distT="0" distB="0" distL="0" distR="0" wp14:anchorId="0BB992FE">
          <wp:extent cx="666000" cy="666000"/>
          <wp:effectExtent l="0" t="0" r="1270" b="1270"/>
          <wp:docPr id="1" name="Imag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2928868-0B7C-4A67-82F6-AEA119604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2928868-0B7C-4A67-82F6-AEA1196044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8D0"/>
    <w:multiLevelType w:val="hybridMultilevel"/>
    <w:tmpl w:val="D6C869A4"/>
    <w:lvl w:ilvl="0" w:tplc="7BF834F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EB520D"/>
    <w:multiLevelType w:val="hybridMultilevel"/>
    <w:tmpl w:val="BE5A2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3028"/>
    <w:multiLevelType w:val="multilevel"/>
    <w:tmpl w:val="692E7BC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>
    <w:nsid w:val="1D450D44"/>
    <w:multiLevelType w:val="multilevel"/>
    <w:tmpl w:val="692E7BC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2C032AA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CE71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B87632"/>
    <w:multiLevelType w:val="hybridMultilevel"/>
    <w:tmpl w:val="E9A60BA6"/>
    <w:lvl w:ilvl="0" w:tplc="570A8886">
      <w:start w:val="6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F"/>
    <w:rsid w:val="00017CC6"/>
    <w:rsid w:val="00243290"/>
    <w:rsid w:val="0053287C"/>
    <w:rsid w:val="006042EB"/>
    <w:rsid w:val="006205CE"/>
    <w:rsid w:val="00640884"/>
    <w:rsid w:val="006765E9"/>
    <w:rsid w:val="006C18BC"/>
    <w:rsid w:val="008355AE"/>
    <w:rsid w:val="008B18D0"/>
    <w:rsid w:val="008C2217"/>
    <w:rsid w:val="00A45756"/>
    <w:rsid w:val="00A7474E"/>
    <w:rsid w:val="00BE71FF"/>
    <w:rsid w:val="00BF0FC0"/>
    <w:rsid w:val="00DC692C"/>
    <w:rsid w:val="00E5051C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1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5AE"/>
  </w:style>
  <w:style w:type="paragraph" w:styleId="Pieddepage">
    <w:name w:val="footer"/>
    <w:basedOn w:val="Normal"/>
    <w:link w:val="PieddepageCar"/>
    <w:uiPriority w:val="99"/>
    <w:unhideWhenUsed/>
    <w:rsid w:val="008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5AE"/>
  </w:style>
  <w:style w:type="paragraph" w:styleId="Textedebulles">
    <w:name w:val="Balloon Text"/>
    <w:basedOn w:val="Normal"/>
    <w:link w:val="TextedebullesCar"/>
    <w:uiPriority w:val="99"/>
    <w:semiHidden/>
    <w:unhideWhenUsed/>
    <w:rsid w:val="006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1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5AE"/>
  </w:style>
  <w:style w:type="paragraph" w:styleId="Pieddepage">
    <w:name w:val="footer"/>
    <w:basedOn w:val="Normal"/>
    <w:link w:val="PieddepageCar"/>
    <w:uiPriority w:val="99"/>
    <w:unhideWhenUsed/>
    <w:rsid w:val="008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5AE"/>
  </w:style>
  <w:style w:type="paragraph" w:styleId="Textedebulles">
    <w:name w:val="Balloon Text"/>
    <w:basedOn w:val="Normal"/>
    <w:link w:val="TextedebullesCar"/>
    <w:uiPriority w:val="99"/>
    <w:semiHidden/>
    <w:unhideWhenUsed/>
    <w:rsid w:val="0067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264-AC7E-434E-A3C0-643A004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PETIT DE LA VILLEON, Ifremer Brest PDG-IMN-</dc:creator>
  <cp:lastModifiedBy>Loic PETIT DE LA VILLEON, Ifremer Brest PDG-IMN-</cp:lastModifiedBy>
  <cp:revision>3</cp:revision>
  <dcterms:created xsi:type="dcterms:W3CDTF">2018-01-16T14:32:00Z</dcterms:created>
  <dcterms:modified xsi:type="dcterms:W3CDTF">2018-01-16T14:36:00Z</dcterms:modified>
</cp:coreProperties>
</file>